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left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DRAFT</w:t>
      </w:r>
    </w:p>
    <w:tbl>
      <w:tblPr>
        <w:tblStyle w:val="Table1"/>
        <w:tblW w:w="9360.0" w:type="dxa"/>
        <w:jc w:val="left"/>
        <w:tblInd w:w="1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8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DOUGLAS COUNTY SCHOOL DISTRICT ASSESSMENT DATES</w:t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2018-2019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5.0" w:type="dxa"/>
        <w:jc w:val="left"/>
        <w:tblInd w:w="-48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30"/>
        <w:gridCol w:w="5475"/>
        <w:tblGridChange w:id="0">
          <w:tblGrid>
            <w:gridCol w:w="5430"/>
            <w:gridCol w:w="5475"/>
          </w:tblGrid>
        </w:tblGridChange>
      </w:tblGrid>
      <w:tr>
        <w:trPr>
          <w:trHeight w:val="420" w:hRule="atLeast"/>
        </w:trPr>
        <w:tc>
          <w:tcPr>
            <w:gridSpan w:val="2"/>
            <w:shd w:fill="6666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Federally Mandated</w:t>
            </w:r>
          </w:p>
        </w:tc>
      </w:tr>
      <w:tr>
        <w:trPr>
          <w:trHeight w:val="42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ACCESS For ELLs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Students who have been identified as English language learners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K-12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14-February 15, 2019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Colorado NAEP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4 and 8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(To be done on a sampling basis on odd years)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28–March 8,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NAEP Selected Schools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6666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i w:val="0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State Mandated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CMAS  (Colorado Measures of Academic Success)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ELA and Math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3-8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  <w:r w:rsidDel="00000000" w:rsidR="00000000" w:rsidRPr="00000000">
              <w:rPr>
                <w:rtl w:val="0"/>
              </w:rPr>
              <w:t xml:space="preserve">-April 26,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CSLA (Colorado Spanish Language Arts)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3 and 4 who meet eligibility criteria only</w:t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8-April 26, 2019</w:t>
            </w:r>
          </w:p>
        </w:tc>
      </w:tr>
      <w:tr>
        <w:trPr>
          <w:trHeight w:val="94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CoAlt - Alternate English Language Arts and Math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(DLM - Dynamic Learning Map</w:t>
            </w:r>
            <w:r w:rsidDel="00000000" w:rsidR="00000000" w:rsidRPr="00000000">
              <w:rPr>
                <w:b w:val="1"/>
                <w:color w:val="f3f3f3"/>
                <w:rtl w:val="0"/>
              </w:rPr>
              <w:t xml:space="preserve">s)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Students with Cognitive Impairments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3-11</w:t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8-April 26, 2019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CMAS (Colorado Measures of Academic Success)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5, and 8  Science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4, and  7  Social  Studies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(Administered on a sampling basis to schools)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11 Science and Social Studies (All Students)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8-April 26, 2019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CMAS Selected Schools TBA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March 25-April 12, 2019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CoAlt - Alternate Science and Social Studies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Students with Cognitive Impairments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Science - Grade 5, and 8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Social Studies - Grade 4, and 7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(Administered on a sampling basis to schools)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11 Science and Social Studies Grade (All Students)</w:t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April 8-April 26, 2019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CMAS Selected Schools TBA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March 25-April 12, 2019</w:t>
            </w:r>
          </w:p>
        </w:tc>
      </w:tr>
      <w:tr>
        <w:trPr>
          <w:trHeight w:val="120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PSAT 9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9</w:t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PSAT 9:   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choice for initial test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9, 10, or 11, 2019 (Initial testing date)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9-16, 2019: Accommodations Testing Window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April 10-19,  2019: Make-up Testing Window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College Preparatory Exam (PSAT 10)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Grade 10</w:t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PSAT 10:   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choice for initial test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9, 10, or 11, 2019 (Initial testing date)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9-16, 2019: Accommodations Testing Window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April 10-19,  2019: Make-up Testing Window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College Entrance Exam (SAT)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Grade 11</w:t>
            </w:r>
          </w:p>
        </w:tc>
        <w:tc>
          <w:tcPr>
            <w:shd w:fill="a7bf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  <w:t xml:space="preserve"> 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9, 2019 (Initial testing date)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9-12, 2019: Accommodations Testing Window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15-18, 2019: Accommodations Make-up Testing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23, 2019: Make-up test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READ Act Interims (DIBELS, i-Ready)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K-3</w:t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BOY:  August 20-August 31, 2018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90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i w:val="1"/>
                <w:rtl w:val="0"/>
              </w:rPr>
              <w:t xml:space="preserve">1st-3rd grade and cohort students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90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   September 17-September 28, 2018</w:t>
            </w:r>
            <w:r w:rsidDel="00000000" w:rsidR="00000000" w:rsidRPr="00000000">
              <w:rPr>
                <w:i w:val="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90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       Grade K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9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MOY:  December 3-14, 2018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9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EOY:  April 22-May 3, 2019</w:t>
            </w:r>
          </w:p>
        </w:tc>
      </w:tr>
      <w:t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School Readiness-TS GOLD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K</w:t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9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August 9-October 5, 2018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90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6666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State Recommended</w:t>
            </w:r>
          </w:p>
        </w:tc>
      </w:tr>
      <w:t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CogAT (Cognitive Abilities Test)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Universal Screen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3 and 5 or 6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Referral Grades 1-5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Universal Screen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2 and Referral Grades K-1</w:t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September 4-25, 2018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 29-May 17, 2019</w:t>
            </w:r>
          </w:p>
        </w:tc>
      </w:tr>
      <w:tr>
        <w:trPr>
          <w:trHeight w:val="220" w:hRule="atLeast"/>
        </w:trPr>
        <w:tc>
          <w:tcPr>
            <w:gridSpan w:val="2"/>
            <w:shd w:fill="6666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School Choice</w:t>
            </w:r>
          </w:p>
        </w:tc>
      </w:tr>
      <w:t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MAP (Measures of Academic Progress)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Grades K-12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(School-selected Assessment)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9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           August 20, 2018-October 4, 2018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9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     December 3, 2018-January 31, 2018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900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Spring      April 8, 2019 - May 22,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PSAT NMSQT (National Merit)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Grade  10 or 11</w:t>
            </w:r>
          </w:p>
        </w:tc>
        <w:tc>
          <w:tcPr>
            <w:shd w:fill="a7bfd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900" w:hanging="9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October 24, 2018</w:t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ZQfgpFraeUk60wvpXBULnXDx9BnCbgsfBBfyjyvc6e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